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8EE34" w14:textId="77777777" w:rsidR="007547E4" w:rsidRPr="00477EB1" w:rsidRDefault="007547E4" w:rsidP="007547E4">
      <w:pPr>
        <w:spacing w:after="0" w:line="240" w:lineRule="auto"/>
        <w:jc w:val="center"/>
        <w:rPr>
          <w:color w:val="FF0000"/>
        </w:rPr>
      </w:pPr>
      <w:r w:rsidRPr="00477EB1">
        <w:rPr>
          <w:noProof/>
          <w:color w:val="FF0000"/>
        </w:rPr>
        <w:drawing>
          <wp:inline distT="0" distB="0" distL="0" distR="0" wp14:anchorId="4CF5AF39" wp14:editId="0850003E">
            <wp:extent cx="733425" cy="790575"/>
            <wp:effectExtent l="0" t="0" r="9525" b="9525"/>
            <wp:docPr id="1" name="Рисунок 1" descr="красн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ая лен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20A7" w14:textId="77777777" w:rsidR="007547E4" w:rsidRPr="00477EB1" w:rsidRDefault="007547E4" w:rsidP="007547E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7EC5F64" w14:textId="77777777" w:rsidR="007547E4" w:rsidRPr="00477EB1" w:rsidRDefault="007547E4" w:rsidP="007547E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77EB1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14:paraId="02144611" w14:textId="77777777" w:rsidR="007547E4" w:rsidRPr="00477EB1" w:rsidRDefault="007547E4" w:rsidP="007547E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77EB1">
        <w:rPr>
          <w:rFonts w:ascii="Arial" w:hAnsi="Arial" w:cs="Arial"/>
          <w:b/>
          <w:sz w:val="28"/>
          <w:szCs w:val="28"/>
        </w:rPr>
        <w:t xml:space="preserve">ДАЛЬНЕКОНСТАНТИНОВСКОГО МУНИЦИПАЛЬНОГО </w:t>
      </w:r>
      <w:r w:rsidR="00D50CD8" w:rsidRPr="00477EB1">
        <w:rPr>
          <w:rFonts w:ascii="Arial" w:hAnsi="Arial" w:cs="Arial"/>
          <w:b/>
          <w:sz w:val="28"/>
          <w:szCs w:val="28"/>
        </w:rPr>
        <w:t>ОКРУГА</w:t>
      </w:r>
    </w:p>
    <w:p w14:paraId="5ED09945" w14:textId="77777777" w:rsidR="007547E4" w:rsidRPr="00477EB1" w:rsidRDefault="007547E4" w:rsidP="007547E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77EB1">
        <w:rPr>
          <w:rFonts w:ascii="Arial" w:hAnsi="Arial" w:cs="Arial"/>
          <w:b/>
          <w:sz w:val="28"/>
          <w:szCs w:val="28"/>
        </w:rPr>
        <w:t>НИЖЕГОРОДСКОЙ ОБЛАСТИ</w:t>
      </w:r>
    </w:p>
    <w:p w14:paraId="0394D486" w14:textId="77777777" w:rsidR="007547E4" w:rsidRPr="00477EB1" w:rsidRDefault="007547E4" w:rsidP="007547E4">
      <w:pPr>
        <w:spacing w:after="0" w:line="240" w:lineRule="auto"/>
        <w:jc w:val="center"/>
        <w:rPr>
          <w:rFonts w:ascii="Arial" w:hAnsi="Arial" w:cs="Arial"/>
        </w:rPr>
      </w:pPr>
    </w:p>
    <w:p w14:paraId="7FA9C4BC" w14:textId="77777777" w:rsidR="007547E4" w:rsidRPr="00477EB1" w:rsidRDefault="007547E4" w:rsidP="007547E4">
      <w:pPr>
        <w:spacing w:after="0" w:line="240" w:lineRule="auto"/>
        <w:jc w:val="center"/>
        <w:rPr>
          <w:rFonts w:ascii="Arial" w:hAnsi="Arial" w:cs="Arial"/>
          <w:b/>
          <w:spacing w:val="24"/>
          <w:sz w:val="48"/>
          <w:szCs w:val="48"/>
        </w:rPr>
      </w:pPr>
      <w:r w:rsidRPr="00477EB1">
        <w:rPr>
          <w:rFonts w:ascii="Arial" w:hAnsi="Arial" w:cs="Arial"/>
          <w:b/>
          <w:spacing w:val="24"/>
          <w:sz w:val="48"/>
          <w:szCs w:val="48"/>
        </w:rPr>
        <w:t>ПОСТАНОВЛЕНИЕ</w:t>
      </w:r>
    </w:p>
    <w:p w14:paraId="2EED5902" w14:textId="77777777" w:rsidR="007547E4" w:rsidRPr="00477EB1" w:rsidRDefault="007547E4" w:rsidP="007547E4">
      <w:pPr>
        <w:spacing w:after="0" w:line="240" w:lineRule="auto"/>
        <w:jc w:val="center"/>
        <w:rPr>
          <w:rFonts w:ascii="Arial" w:hAnsi="Arial" w:cs="Arial"/>
          <w:b/>
          <w:spacing w:val="-20"/>
          <w:sz w:val="26"/>
          <w:szCs w:val="26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360"/>
        <w:gridCol w:w="2624"/>
        <w:gridCol w:w="3600"/>
        <w:gridCol w:w="361"/>
        <w:gridCol w:w="2343"/>
      </w:tblGrid>
      <w:tr w:rsidR="007547E4" w:rsidRPr="00477EB1" w14:paraId="7634A834" w14:textId="77777777" w:rsidTr="0052379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7C6D2D" w14:textId="77777777" w:rsidR="007547E4" w:rsidRPr="00477EB1" w:rsidRDefault="007547E4" w:rsidP="007547E4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5542D" w14:textId="6A00B449" w:rsidR="007547E4" w:rsidRPr="00477EB1" w:rsidRDefault="00E21DB1" w:rsidP="007547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30.07.2024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22B33B6" w14:textId="77777777" w:rsidR="007547E4" w:rsidRPr="00477EB1" w:rsidRDefault="007547E4" w:rsidP="007547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E6BC681" w14:textId="77777777" w:rsidR="007547E4" w:rsidRPr="00477EB1" w:rsidRDefault="007547E4" w:rsidP="007547E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B003A" w14:textId="04260EA7" w:rsidR="007547E4" w:rsidRPr="00477EB1" w:rsidRDefault="00E21DB1" w:rsidP="007547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</w:tr>
    </w:tbl>
    <w:p w14:paraId="5D25CBE6" w14:textId="77777777" w:rsidR="007547E4" w:rsidRPr="00477EB1" w:rsidRDefault="007547E4" w:rsidP="007547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E0C1DE2" w14:textId="77777777" w:rsidR="007547E4" w:rsidRPr="00477EB1" w:rsidRDefault="007547E4" w:rsidP="007547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E32D17" w14:textId="77777777" w:rsidR="00186C9A" w:rsidRPr="00186C9A" w:rsidRDefault="00ED7350" w:rsidP="00186C9A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ликвидации</w:t>
      </w:r>
      <w:r w:rsidR="00B63AD3">
        <w:rPr>
          <w:rFonts w:ascii="Arial" w:hAnsi="Arial" w:cs="Arial"/>
          <w:b/>
          <w:bCs/>
          <w:sz w:val="24"/>
          <w:szCs w:val="24"/>
        </w:rPr>
        <w:t xml:space="preserve"> Богоявленского муниципального унитарного многоотраслевого производственного предприятия жилищно- коммунального хозяйства Дальнеконстантиновского муниципального округа Нижегородской области</w:t>
      </w:r>
    </w:p>
    <w:p w14:paraId="0345717F" w14:textId="77777777" w:rsidR="00186C9A" w:rsidRDefault="00186C9A" w:rsidP="00186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FDA13" w14:textId="77777777" w:rsidR="00186C9A" w:rsidRDefault="00186C9A" w:rsidP="00186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FDD992" w14:textId="77777777" w:rsidR="00186C9A" w:rsidRDefault="00186C9A" w:rsidP="00186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90A3FA" w14:textId="77777777" w:rsidR="004A4EDA" w:rsidRPr="00477EB1" w:rsidRDefault="00186C9A" w:rsidP="00186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65E24" w:rsidRPr="00477EB1">
        <w:rPr>
          <w:rFonts w:ascii="Arial" w:hAnsi="Arial" w:cs="Arial"/>
          <w:sz w:val="24"/>
          <w:szCs w:val="24"/>
        </w:rPr>
        <w:t>В целях обеспечения условий для удовлетворения потребностей населения Дальнеконстантиновского муниципального округа Нижегородской области в сфере коммунальных услуг и эффективного использования муниципальной собственности, в соответ</w:t>
      </w:r>
      <w:r w:rsidR="00ED7350">
        <w:rPr>
          <w:rFonts w:ascii="Arial" w:hAnsi="Arial" w:cs="Arial"/>
          <w:sz w:val="24"/>
          <w:szCs w:val="24"/>
        </w:rPr>
        <w:t>ствии со ст. 61-64</w:t>
      </w:r>
      <w:r w:rsidR="00965E24" w:rsidRPr="00477EB1">
        <w:rPr>
          <w:rFonts w:ascii="Arial" w:hAnsi="Arial" w:cs="Arial"/>
          <w:sz w:val="24"/>
          <w:szCs w:val="24"/>
        </w:rPr>
        <w:t xml:space="preserve"> Гражданского кодекса Российской Феде</w:t>
      </w:r>
      <w:r w:rsidR="006B1CD6">
        <w:rPr>
          <w:rFonts w:ascii="Arial" w:hAnsi="Arial" w:cs="Arial"/>
          <w:sz w:val="24"/>
          <w:szCs w:val="24"/>
        </w:rPr>
        <w:t>рации, Федеральным законом</w:t>
      </w:r>
      <w:r w:rsidR="00965E24" w:rsidRPr="00477EB1">
        <w:rPr>
          <w:rFonts w:ascii="Arial" w:hAnsi="Arial" w:cs="Arial"/>
          <w:sz w:val="24"/>
          <w:szCs w:val="24"/>
        </w:rPr>
        <w:t xml:space="preserve"> от 8 августа 2001 года № 129-ФЗ «О государственной регистрации юридических лиц и индивидуальн</w:t>
      </w:r>
      <w:r w:rsidR="00ED7350">
        <w:rPr>
          <w:rFonts w:ascii="Arial" w:hAnsi="Arial" w:cs="Arial"/>
          <w:sz w:val="24"/>
          <w:szCs w:val="24"/>
        </w:rPr>
        <w:t>ых предпринимателей»,  Федеральным законом</w:t>
      </w:r>
      <w:r w:rsidR="00965E24" w:rsidRPr="00477EB1">
        <w:rPr>
          <w:rFonts w:ascii="Arial" w:hAnsi="Arial" w:cs="Arial"/>
          <w:sz w:val="24"/>
          <w:szCs w:val="24"/>
        </w:rPr>
        <w:t xml:space="preserve"> от 14 ноября 2002 года № 161-ФЗ «О государственных и муниципальных унитарных предприятиях», администрация Дальнеконстантиновского муниципального округа Нижегородской области</w:t>
      </w:r>
      <w:r w:rsidR="00D53B6F" w:rsidRPr="00477EB1">
        <w:rPr>
          <w:rFonts w:ascii="Arial" w:hAnsi="Arial" w:cs="Arial"/>
          <w:sz w:val="24"/>
          <w:szCs w:val="24"/>
        </w:rPr>
        <w:t xml:space="preserve"> </w:t>
      </w:r>
      <w:r w:rsidR="007547E4" w:rsidRPr="00477EB1">
        <w:rPr>
          <w:rFonts w:ascii="Arial" w:hAnsi="Arial" w:cs="Arial"/>
          <w:b/>
          <w:sz w:val="24"/>
          <w:szCs w:val="24"/>
        </w:rPr>
        <w:t>постановляет</w:t>
      </w:r>
      <w:r w:rsidR="007547E4" w:rsidRPr="00477EB1">
        <w:rPr>
          <w:rFonts w:ascii="Arial" w:hAnsi="Arial" w:cs="Arial"/>
          <w:sz w:val="24"/>
          <w:szCs w:val="24"/>
        </w:rPr>
        <w:t>:</w:t>
      </w:r>
    </w:p>
    <w:p w14:paraId="1AEF91B4" w14:textId="77777777" w:rsidR="00060F8D" w:rsidRPr="0012435B" w:rsidRDefault="0052321A" w:rsidP="0012435B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12435B">
        <w:rPr>
          <w:rFonts w:ascii="Arial" w:hAnsi="Arial" w:cs="Arial"/>
          <w:sz w:val="24"/>
          <w:szCs w:val="24"/>
        </w:rPr>
        <w:t xml:space="preserve">Ликвидировать </w:t>
      </w:r>
      <w:proofErr w:type="spellStart"/>
      <w:r w:rsidRPr="0012435B">
        <w:rPr>
          <w:rFonts w:ascii="Arial" w:hAnsi="Arial" w:cs="Arial"/>
          <w:sz w:val="24"/>
          <w:szCs w:val="24"/>
        </w:rPr>
        <w:t>Богоявленское</w:t>
      </w:r>
      <w:proofErr w:type="spellEnd"/>
      <w:r w:rsidRPr="0012435B">
        <w:rPr>
          <w:rFonts w:ascii="Arial" w:hAnsi="Arial" w:cs="Arial"/>
          <w:sz w:val="24"/>
          <w:szCs w:val="24"/>
        </w:rPr>
        <w:t xml:space="preserve"> муниципальное унитарное многоотраслевое производственное предприятие жилищно-коммунального хозяйства Дальнеконстантиновского муниципального округа Нижегородской области (ОГРН: 1025201992771, Дата присвоения ОГРН: 31.12.2002, ИНН: 5215010375, КПП: 521501001) (далее – «</w:t>
      </w:r>
      <w:proofErr w:type="spellStart"/>
      <w:r w:rsidRPr="0012435B">
        <w:rPr>
          <w:rFonts w:ascii="Arial" w:hAnsi="Arial" w:cs="Arial"/>
          <w:sz w:val="24"/>
          <w:szCs w:val="24"/>
        </w:rPr>
        <w:t>Богоявленское</w:t>
      </w:r>
      <w:proofErr w:type="spellEnd"/>
      <w:r w:rsidRPr="0012435B">
        <w:rPr>
          <w:rFonts w:ascii="Arial" w:hAnsi="Arial" w:cs="Arial"/>
          <w:sz w:val="24"/>
          <w:szCs w:val="24"/>
        </w:rPr>
        <w:t xml:space="preserve"> МУМППЖКХ»), функции и полномочия единственного учредителя которого осуществляются администрацией Дальнеконстантиновского муниципального округа Нижегородской области (далее –«Администрация»)</w:t>
      </w:r>
      <w:r w:rsidR="009F2B88" w:rsidRPr="0012435B">
        <w:rPr>
          <w:rFonts w:ascii="Arial" w:hAnsi="Arial" w:cs="Arial"/>
          <w:sz w:val="24"/>
          <w:szCs w:val="24"/>
        </w:rPr>
        <w:t>.</w:t>
      </w:r>
    </w:p>
    <w:p w14:paraId="73B55ECF" w14:textId="77777777" w:rsidR="0012435B" w:rsidRDefault="0012435B" w:rsidP="00A9499E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</w:t>
      </w:r>
      <w:r w:rsidRPr="0012435B">
        <w:rPr>
          <w:rFonts w:ascii="Arial" w:hAnsi="Arial" w:cs="Arial"/>
          <w:sz w:val="24"/>
          <w:szCs w:val="24"/>
        </w:rPr>
        <w:t>екратить полномочия Директора Богоявленского МУМППЖКХ – Косаревой Ольги Валерьевны.</w:t>
      </w:r>
    </w:p>
    <w:p w14:paraId="100322CA" w14:textId="77777777" w:rsidR="00036296" w:rsidRPr="00036296" w:rsidRDefault="00B849AB" w:rsidP="00036296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12435B">
        <w:rPr>
          <w:rFonts w:ascii="Arial" w:hAnsi="Arial" w:cs="Arial"/>
          <w:color w:val="000000"/>
          <w:sz w:val="24"/>
          <w:szCs w:val="24"/>
        </w:rPr>
        <w:t>Соз</w:t>
      </w:r>
      <w:r w:rsidR="00B63AD3" w:rsidRPr="0012435B">
        <w:rPr>
          <w:rFonts w:ascii="Arial" w:hAnsi="Arial" w:cs="Arial"/>
          <w:color w:val="000000"/>
          <w:sz w:val="24"/>
          <w:szCs w:val="24"/>
        </w:rPr>
        <w:t>дать ликвидационную комиссию Богоявленского МУМППЖКХ</w:t>
      </w:r>
      <w:r w:rsidRPr="0012435B">
        <w:rPr>
          <w:rFonts w:ascii="Arial" w:hAnsi="Arial" w:cs="Arial"/>
          <w:color w:val="000000"/>
          <w:sz w:val="24"/>
          <w:szCs w:val="24"/>
        </w:rPr>
        <w:t xml:space="preserve"> и утвердить ее состав согласно приложению № 1 к настоящему постановлению</w:t>
      </w:r>
      <w:r w:rsidR="0012435B">
        <w:rPr>
          <w:rFonts w:ascii="Arial" w:hAnsi="Arial" w:cs="Arial"/>
          <w:color w:val="000000"/>
          <w:sz w:val="24"/>
          <w:szCs w:val="24"/>
        </w:rPr>
        <w:t>.</w:t>
      </w:r>
    </w:p>
    <w:p w14:paraId="635A4EF6" w14:textId="77777777" w:rsidR="002944B2" w:rsidRDefault="00036296" w:rsidP="0036799E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36296">
        <w:rPr>
          <w:rFonts w:ascii="Arial" w:hAnsi="Arial" w:cs="Arial"/>
          <w:color w:val="000000"/>
          <w:sz w:val="24"/>
          <w:szCs w:val="24"/>
        </w:rPr>
        <w:t>Со дня вступления в силу настоящего Постановления к ликвидационной комиссии Богоявленского МУМППЖКХ переходят все функции единоличного исполнительного органа Богоявленского МУМППЖКХ, в том числе право выступать от имени ликвидируемого Богоявленского МУМППЖКХ в суде</w:t>
      </w:r>
      <w:r w:rsidR="00A5196D" w:rsidRPr="00036296">
        <w:rPr>
          <w:rFonts w:ascii="Arial" w:hAnsi="Arial" w:cs="Arial"/>
          <w:sz w:val="24"/>
          <w:szCs w:val="24"/>
        </w:rPr>
        <w:t>.</w:t>
      </w:r>
    </w:p>
    <w:p w14:paraId="1A941A52" w14:textId="77777777" w:rsidR="0036799E" w:rsidRDefault="002944B2" w:rsidP="0036799E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t xml:space="preserve">Уполномочить Председателя ликвидационной комиссии довести до сведения органа, осуществляющего государственную регистрацию юридических лиц в установленном законодательством порядке, что </w:t>
      </w:r>
      <w:proofErr w:type="spellStart"/>
      <w:r w:rsidRPr="002944B2">
        <w:rPr>
          <w:rFonts w:ascii="Arial" w:hAnsi="Arial" w:cs="Arial"/>
          <w:sz w:val="24"/>
          <w:szCs w:val="24"/>
        </w:rPr>
        <w:t>Богоявленское</w:t>
      </w:r>
      <w:proofErr w:type="spellEnd"/>
      <w:r w:rsidRPr="002944B2">
        <w:rPr>
          <w:rFonts w:ascii="Arial" w:hAnsi="Arial" w:cs="Arial"/>
          <w:sz w:val="24"/>
          <w:szCs w:val="24"/>
        </w:rPr>
        <w:t xml:space="preserve"> МУМППЖКХ находится в стадии ликвидации.</w:t>
      </w:r>
    </w:p>
    <w:p w14:paraId="3EC2854B" w14:textId="77777777" w:rsidR="002944B2" w:rsidRDefault="002944B2" w:rsidP="002944B2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lastRenderedPageBreak/>
        <w:t>Установить следующие порядок и сроки ликвидации Богоявленского МУМППЖКХ:</w:t>
      </w:r>
    </w:p>
    <w:p w14:paraId="47806F5A" w14:textId="77777777" w:rsidR="002944B2" w:rsidRDefault="002944B2" w:rsidP="002944B2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t>ликвид</w:t>
      </w:r>
      <w:r w:rsidR="001B5BBD">
        <w:rPr>
          <w:rFonts w:ascii="Arial" w:hAnsi="Arial" w:cs="Arial"/>
          <w:sz w:val="24"/>
          <w:szCs w:val="24"/>
        </w:rPr>
        <w:t>ировать</w:t>
      </w:r>
      <w:r w:rsidRPr="002944B2">
        <w:rPr>
          <w:rFonts w:ascii="Arial" w:hAnsi="Arial" w:cs="Arial"/>
          <w:sz w:val="24"/>
          <w:szCs w:val="24"/>
        </w:rPr>
        <w:t xml:space="preserve"> Богоявленск</w:t>
      </w:r>
      <w:r w:rsidR="001B5BBD">
        <w:rPr>
          <w:rFonts w:ascii="Arial" w:hAnsi="Arial" w:cs="Arial"/>
          <w:sz w:val="24"/>
          <w:szCs w:val="24"/>
        </w:rPr>
        <w:t>ий</w:t>
      </w:r>
      <w:r w:rsidRPr="002944B2">
        <w:rPr>
          <w:rFonts w:ascii="Arial" w:hAnsi="Arial" w:cs="Arial"/>
          <w:sz w:val="24"/>
          <w:szCs w:val="24"/>
        </w:rPr>
        <w:t xml:space="preserve"> МУМППЖКХ в </w:t>
      </w:r>
      <w:r w:rsidR="001B5BBD">
        <w:rPr>
          <w:rFonts w:ascii="Arial" w:hAnsi="Arial" w:cs="Arial"/>
          <w:sz w:val="24"/>
          <w:szCs w:val="24"/>
        </w:rPr>
        <w:t>сроки, установленные действующим законодательством</w:t>
      </w:r>
      <w:r w:rsidRPr="002944B2">
        <w:rPr>
          <w:rFonts w:ascii="Arial" w:hAnsi="Arial" w:cs="Arial"/>
          <w:sz w:val="24"/>
          <w:szCs w:val="24"/>
        </w:rPr>
        <w:t>;</w:t>
      </w:r>
    </w:p>
    <w:p w14:paraId="253CB91F" w14:textId="77777777" w:rsidR="002944B2" w:rsidRDefault="002944B2" w:rsidP="002944B2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t>в порядке, установленном законом, опубликовать сведения о ликвидации Богоявленского МУМППЖКХ, порядке и сроке заявления требований кредиторами. Срок заявления требований кредиторами: два месяца со дня публикации сведений о ликвидации Богоявленского МУМППЖКХ;</w:t>
      </w:r>
    </w:p>
    <w:p w14:paraId="2596A38B" w14:textId="77777777" w:rsidR="002944B2" w:rsidRDefault="002944B2" w:rsidP="002944B2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t>принять меры по выявлению кредиторов и получению дебиторской задолженности, а также уведомить в письменной форме кредиторов о ликвидации Богоявленского МУМППЖКХ и оформить с ними акты сверки взаиморасчетов;</w:t>
      </w:r>
    </w:p>
    <w:p w14:paraId="1F0CD7B3" w14:textId="77777777" w:rsidR="002944B2" w:rsidRDefault="002944B2" w:rsidP="002944B2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t>по окончании срока для предъявления требований кредиторами составить промежуточный ликвидационный баланс;</w:t>
      </w:r>
    </w:p>
    <w:p w14:paraId="4ABBBD73" w14:textId="77777777" w:rsidR="002944B2" w:rsidRDefault="002944B2" w:rsidP="002944B2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t>после завершения расчетов с кредиторами, если таковые имеются, составить ликвидационный баланс;</w:t>
      </w:r>
    </w:p>
    <w:p w14:paraId="1F5FD34D" w14:textId="77777777" w:rsidR="002944B2" w:rsidRPr="002944B2" w:rsidRDefault="002944B2" w:rsidP="002944B2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t>представить в регистрирующий орган документы в соответствии с п. 1 ст. 21 Федерального закона РФ «О государственной регистрации юридических лиц и индивидуальных предпринимателей».</w:t>
      </w:r>
    </w:p>
    <w:p w14:paraId="3A39E161" w14:textId="77777777" w:rsidR="002944B2" w:rsidRDefault="002944B2" w:rsidP="002944B2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4B2">
        <w:rPr>
          <w:rFonts w:ascii="Arial" w:hAnsi="Arial" w:cs="Arial"/>
          <w:sz w:val="24"/>
          <w:szCs w:val="24"/>
        </w:rPr>
        <w:t>Председателю ликвидационной комиссии:</w:t>
      </w:r>
    </w:p>
    <w:p w14:paraId="598806C0" w14:textId="77777777" w:rsidR="00277543" w:rsidRDefault="002944B2" w:rsidP="00277543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944B2">
        <w:rPr>
          <w:rFonts w:ascii="Arial" w:hAnsi="Arial" w:cs="Arial"/>
          <w:sz w:val="24"/>
          <w:szCs w:val="24"/>
        </w:rPr>
        <w:t>обеспечить реализацию полномочий по управлению делами ликвидируемого Богоявленского МУМППЖКХ в течение всего периода ликвидации;</w:t>
      </w:r>
    </w:p>
    <w:p w14:paraId="5277DCA6" w14:textId="77777777" w:rsidR="00277543" w:rsidRDefault="002944B2" w:rsidP="00277543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уведомить при необходимости Социальный фонд Российской Федерации, иные внебюджетные фонды, а также государственную службу занятости населения о ликвидации Богоявленского МУМППЖКХ;</w:t>
      </w:r>
    </w:p>
    <w:p w14:paraId="5B58B188" w14:textId="77777777" w:rsidR="00277543" w:rsidRPr="00277543" w:rsidRDefault="00277543" w:rsidP="00277543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в порядке и в сроки, установленные трудовым законодательством Российской Федерации, предупредить работников о предстоящем увольнении в связи с ликвидацией Богоявленского МУМППЖКХ и обеспечить проведение комплекса организационных мероприятий, связанных с ликвидацией Богоявленского МУМППЖКХ, в отношении работников с соблюдением трудовых и социальных гарантий;</w:t>
      </w:r>
      <w:r w:rsidRPr="00277543">
        <w:t xml:space="preserve"> </w:t>
      </w:r>
    </w:p>
    <w:p w14:paraId="749F9774" w14:textId="77777777" w:rsidR="00277543" w:rsidRDefault="00277543" w:rsidP="00277543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после окончания срока для предъявления требований кредиторами обеспечить составление промежуточного ликвидационного баланса,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 и представить его на утверждение Администрации;</w:t>
      </w:r>
    </w:p>
    <w:p w14:paraId="2982304F" w14:textId="77777777" w:rsidR="00277543" w:rsidRDefault="00277543" w:rsidP="00277543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после завершения расчетов с кредиторами обеспечить составление  ликвидационного баланса и представить его на утверждение Администрации;</w:t>
      </w:r>
    </w:p>
    <w:p w14:paraId="02840139" w14:textId="77777777" w:rsidR="00277543" w:rsidRDefault="00277543" w:rsidP="00277543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в срок 10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Богоявленского МУМППЖКХ;</w:t>
      </w:r>
    </w:p>
    <w:p w14:paraId="1D2F95DE" w14:textId="77777777" w:rsidR="00277543" w:rsidRPr="00277543" w:rsidRDefault="00277543" w:rsidP="00277543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предоставить Администрации документы об исключении Богоявленского МУМППЖКХ из Единого государственного реестра юридических лиц</w:t>
      </w:r>
      <w:r>
        <w:rPr>
          <w:rFonts w:ascii="Arial" w:hAnsi="Arial" w:cs="Arial"/>
          <w:sz w:val="24"/>
          <w:szCs w:val="24"/>
        </w:rPr>
        <w:t>.</w:t>
      </w:r>
    </w:p>
    <w:p w14:paraId="459514EE" w14:textId="77777777" w:rsidR="002944B2" w:rsidRDefault="00277543" w:rsidP="00277543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Финансовое обеспечение ликвидационных мероприятий осуществить за счет Богоявленского МУМППЖКХ.</w:t>
      </w:r>
    </w:p>
    <w:p w14:paraId="0350D08C" w14:textId="77777777" w:rsidR="00277543" w:rsidRDefault="00F356A7" w:rsidP="008949D8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color w:val="000000"/>
          <w:sz w:val="24"/>
          <w:szCs w:val="24"/>
        </w:rPr>
        <w:t>Комитету по управлению муниципальным имуществом администрации Дальнеконстантиновского муниципального округа Нижегородской области</w:t>
      </w:r>
      <w:r w:rsidRPr="00277543">
        <w:rPr>
          <w:rFonts w:ascii="Arial" w:hAnsi="Arial" w:cs="Arial"/>
          <w:sz w:val="24"/>
          <w:szCs w:val="24"/>
        </w:rPr>
        <w:t xml:space="preserve"> утвердить перечень имущества, находящег</w:t>
      </w:r>
      <w:r w:rsidR="00067AC2" w:rsidRPr="00277543">
        <w:rPr>
          <w:rFonts w:ascii="Arial" w:hAnsi="Arial" w:cs="Arial"/>
          <w:sz w:val="24"/>
          <w:szCs w:val="24"/>
        </w:rPr>
        <w:t>ося в хозяйственном ведении Богоявленского МУМППЖКХ</w:t>
      </w:r>
      <w:r w:rsidRPr="00277543">
        <w:rPr>
          <w:rFonts w:ascii="Arial" w:hAnsi="Arial" w:cs="Arial"/>
          <w:sz w:val="24"/>
          <w:szCs w:val="24"/>
        </w:rPr>
        <w:t>, подлежащего возврату в казну Дальнеконстантиновского муниципального округа Нижегородской области,</w:t>
      </w:r>
      <w:r w:rsidRPr="00277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7543">
        <w:rPr>
          <w:rFonts w:ascii="Arial" w:hAnsi="Arial" w:cs="Arial"/>
          <w:sz w:val="24"/>
          <w:szCs w:val="24"/>
        </w:rPr>
        <w:t>внести соответствующие изменения в Реестр муниципальной собственности Дальнеконстантиновского муниципального округа Нижегородской области.</w:t>
      </w:r>
    </w:p>
    <w:p w14:paraId="4E5D356B" w14:textId="77777777" w:rsidR="00277543" w:rsidRDefault="001977B1" w:rsidP="00801E40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Настоящее Постановление вст</w:t>
      </w:r>
      <w:r w:rsidR="009729ED" w:rsidRPr="00277543">
        <w:rPr>
          <w:rFonts w:ascii="Arial" w:hAnsi="Arial" w:cs="Arial"/>
          <w:sz w:val="24"/>
          <w:szCs w:val="24"/>
        </w:rPr>
        <w:t>упает в силу в день подписания</w:t>
      </w:r>
      <w:r w:rsidRPr="00277543">
        <w:rPr>
          <w:rFonts w:ascii="Arial" w:hAnsi="Arial" w:cs="Arial"/>
          <w:sz w:val="24"/>
          <w:szCs w:val="24"/>
        </w:rPr>
        <w:t>.</w:t>
      </w:r>
    </w:p>
    <w:p w14:paraId="68D72A4E" w14:textId="77777777" w:rsidR="00277543" w:rsidRDefault="00AC1A4D" w:rsidP="00801E40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lastRenderedPageBreak/>
        <w:t xml:space="preserve">Настоящее </w:t>
      </w:r>
      <w:r w:rsidR="001977B1" w:rsidRPr="00277543">
        <w:rPr>
          <w:rFonts w:ascii="Arial" w:hAnsi="Arial" w:cs="Arial"/>
          <w:sz w:val="24"/>
          <w:szCs w:val="24"/>
        </w:rPr>
        <w:t>Постановление</w:t>
      </w:r>
      <w:r w:rsidRPr="00277543">
        <w:rPr>
          <w:rFonts w:ascii="Arial" w:hAnsi="Arial" w:cs="Arial"/>
          <w:sz w:val="24"/>
          <w:szCs w:val="24"/>
        </w:rPr>
        <w:t xml:space="preserve"> подлежит размещению на официальном сайте Дальнеконстантиновского муниципального округа Нижегородской области в информационно-</w:t>
      </w:r>
      <w:r w:rsidR="00A978D5" w:rsidRPr="00277543">
        <w:rPr>
          <w:rFonts w:ascii="Arial" w:hAnsi="Arial" w:cs="Arial"/>
          <w:sz w:val="24"/>
          <w:szCs w:val="24"/>
        </w:rPr>
        <w:t>теле</w:t>
      </w:r>
      <w:r w:rsidRPr="00277543">
        <w:rPr>
          <w:rFonts w:ascii="Arial" w:hAnsi="Arial" w:cs="Arial"/>
          <w:sz w:val="24"/>
          <w:szCs w:val="24"/>
        </w:rPr>
        <w:t>коммуникационной сети «Интернет».</w:t>
      </w:r>
    </w:p>
    <w:p w14:paraId="217EDA6A" w14:textId="77777777" w:rsidR="008B5BB4" w:rsidRPr="00277543" w:rsidRDefault="00AC1A4D" w:rsidP="00801E40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7543">
        <w:rPr>
          <w:rFonts w:ascii="Arial" w:hAnsi="Arial" w:cs="Arial"/>
          <w:sz w:val="24"/>
          <w:szCs w:val="24"/>
        </w:rPr>
        <w:t>Контроль за исполнен</w:t>
      </w:r>
      <w:r w:rsidR="009729ED" w:rsidRPr="00277543">
        <w:rPr>
          <w:rFonts w:ascii="Arial" w:hAnsi="Arial" w:cs="Arial"/>
          <w:sz w:val="24"/>
          <w:szCs w:val="24"/>
        </w:rPr>
        <w:t>ием настоящег</w:t>
      </w:r>
      <w:r w:rsidR="00A978D5" w:rsidRPr="00277543">
        <w:rPr>
          <w:rFonts w:ascii="Arial" w:hAnsi="Arial" w:cs="Arial"/>
          <w:sz w:val="24"/>
          <w:szCs w:val="24"/>
        </w:rPr>
        <w:t>о постановления возложить на начальника управления строительства, архитектуры и жилищно-коммунального хозяйства Дальнеконстантиновского муниципального округа</w:t>
      </w:r>
      <w:r w:rsidR="00EA2F63" w:rsidRPr="00277543">
        <w:rPr>
          <w:rFonts w:ascii="Arial" w:hAnsi="Arial" w:cs="Arial"/>
          <w:sz w:val="24"/>
          <w:szCs w:val="24"/>
        </w:rPr>
        <w:t xml:space="preserve"> Нижегородской области Б.М. Артмеладзе</w:t>
      </w:r>
      <w:r w:rsidRPr="00277543">
        <w:rPr>
          <w:rFonts w:ascii="Arial" w:hAnsi="Arial" w:cs="Arial"/>
          <w:sz w:val="24"/>
          <w:szCs w:val="24"/>
        </w:rPr>
        <w:t>.</w:t>
      </w:r>
    </w:p>
    <w:p w14:paraId="1A8DD373" w14:textId="77777777" w:rsidR="00186C9A" w:rsidRDefault="00186C9A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DF5AC6E" w14:textId="77777777" w:rsidR="00186C9A" w:rsidRDefault="00186C9A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4E4E701" w14:textId="77777777" w:rsidR="00186C9A" w:rsidRDefault="00186C9A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C7EF28C" w14:textId="77777777" w:rsidR="00555ABA" w:rsidRDefault="00F356A7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Глава</w:t>
      </w:r>
      <w:r w:rsidR="00965E24" w:rsidRPr="001977B1">
        <w:rPr>
          <w:rFonts w:ascii="Arial" w:hAnsi="Arial" w:cs="Arial"/>
          <w:iCs/>
          <w:sz w:val="24"/>
          <w:szCs w:val="24"/>
        </w:rPr>
        <w:t xml:space="preserve"> местного самоуправления</w:t>
      </w:r>
      <w:r w:rsidR="00965E24" w:rsidRPr="001977B1">
        <w:rPr>
          <w:rFonts w:ascii="Arial" w:hAnsi="Arial" w:cs="Arial"/>
          <w:iCs/>
          <w:sz w:val="24"/>
          <w:szCs w:val="24"/>
        </w:rPr>
        <w:tab/>
      </w:r>
      <w:r w:rsidR="009729ED">
        <w:rPr>
          <w:rFonts w:ascii="Arial" w:hAnsi="Arial" w:cs="Arial"/>
          <w:iCs/>
          <w:sz w:val="24"/>
          <w:szCs w:val="24"/>
        </w:rPr>
        <w:t xml:space="preserve">                          </w:t>
      </w:r>
      <w:r w:rsidR="00015B5D">
        <w:rPr>
          <w:rFonts w:ascii="Arial" w:hAnsi="Arial" w:cs="Arial"/>
          <w:iCs/>
          <w:sz w:val="24"/>
          <w:szCs w:val="24"/>
        </w:rPr>
        <w:t xml:space="preserve">                 </w:t>
      </w:r>
      <w:r w:rsidR="009729ED">
        <w:rPr>
          <w:rFonts w:ascii="Arial" w:hAnsi="Arial" w:cs="Arial"/>
          <w:iCs/>
          <w:sz w:val="24"/>
          <w:szCs w:val="24"/>
        </w:rPr>
        <w:t xml:space="preserve">   </w:t>
      </w:r>
      <w:r>
        <w:rPr>
          <w:rFonts w:ascii="Arial" w:hAnsi="Arial" w:cs="Arial"/>
          <w:iCs/>
          <w:sz w:val="24"/>
          <w:szCs w:val="24"/>
        </w:rPr>
        <w:t>В.А. Варнаков</w:t>
      </w:r>
    </w:p>
    <w:p w14:paraId="6D2BAEE3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FE125FD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B7B2790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EA9922E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A59EADE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6941FBC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B926E60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BA1351D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27F6403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C2CB60F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A5137A9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8D142E8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F00A96E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770B10E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9456CF5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771CB0C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3874F3F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8F7ED18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A4F76F3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593422F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D5EF34C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EA86582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D4AD6DC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B219D52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39D461C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3974244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CD5F6FC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770D193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E24DECE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784359E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609AB63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C00EF9F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AF58DEF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9530EAC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266B846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9B81C75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728BC33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0C8C891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1C34CED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C6AE94E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C851A91" w14:textId="77777777" w:rsidR="00277543" w:rsidRDefault="00277543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9592696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C2A105A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4C20797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2A9FCDA" w14:textId="77777777" w:rsidR="00480F11" w:rsidRDefault="00480F11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E561E99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867"/>
      </w:tblGrid>
      <w:tr w:rsidR="00652710" w:rsidRPr="00184969" w14:paraId="53C1C0B7" w14:textId="77777777" w:rsidTr="002A0911">
        <w:tc>
          <w:tcPr>
            <w:tcW w:w="4927" w:type="dxa"/>
          </w:tcPr>
          <w:p w14:paraId="38E0A089" w14:textId="77777777" w:rsidR="00652710" w:rsidRPr="00184969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C7B7027" w14:textId="77777777" w:rsidR="00652710" w:rsidRPr="00184969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68A4D7A" w14:textId="77777777" w:rsidR="00652710" w:rsidRPr="00184969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2CB1BD5" w14:textId="77777777" w:rsidR="00652710" w:rsidRPr="00184969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04F7A468" w14:textId="77777777" w:rsidR="00652710" w:rsidRPr="00E642E0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E642E0">
              <w:rPr>
                <w:color w:val="000000"/>
                <w:sz w:val="24"/>
                <w:szCs w:val="24"/>
              </w:rPr>
              <w:t>ПРИЛОЖЕНИЕ № 1</w:t>
            </w:r>
          </w:p>
          <w:p w14:paraId="2B6ADE15" w14:textId="77777777" w:rsidR="00652710" w:rsidRPr="00E642E0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E642E0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  <w:p w14:paraId="3DD69D3A" w14:textId="77777777" w:rsidR="00652710" w:rsidRPr="00E642E0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Дальнеконстантиновского</w:t>
            </w:r>
            <w:r w:rsidRPr="00E642E0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  <w:p w14:paraId="6D5A8C7D" w14:textId="77777777" w:rsidR="00652710" w:rsidRPr="00E642E0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Нижегородской</w:t>
            </w:r>
            <w:r w:rsidRPr="00E642E0">
              <w:rPr>
                <w:color w:val="000000"/>
                <w:sz w:val="24"/>
                <w:szCs w:val="24"/>
              </w:rPr>
              <w:t xml:space="preserve"> области</w:t>
            </w:r>
          </w:p>
          <w:p w14:paraId="45CC901F" w14:textId="77777777" w:rsidR="00652710" w:rsidRPr="00184969" w:rsidRDefault="00652710" w:rsidP="002A0911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от  ___________</w:t>
            </w:r>
            <w:r w:rsidRPr="00E642E0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______</w:t>
            </w:r>
          </w:p>
        </w:tc>
      </w:tr>
    </w:tbl>
    <w:p w14:paraId="4B0B02F3" w14:textId="77777777" w:rsidR="00652710" w:rsidRDefault="00652710" w:rsidP="00652710">
      <w:pPr>
        <w:pStyle w:val="3"/>
        <w:shd w:val="clear" w:color="auto" w:fill="auto"/>
        <w:tabs>
          <w:tab w:val="left" w:pos="1134"/>
          <w:tab w:val="left" w:pos="1456"/>
        </w:tabs>
        <w:spacing w:before="0" w:line="240" w:lineRule="auto"/>
        <w:jc w:val="both"/>
        <w:rPr>
          <w:color w:val="000000"/>
          <w:sz w:val="28"/>
          <w:szCs w:val="28"/>
        </w:rPr>
      </w:pPr>
    </w:p>
    <w:p w14:paraId="007CEF49" w14:textId="77777777" w:rsidR="00652710" w:rsidRDefault="00652710" w:rsidP="00652710">
      <w:pPr>
        <w:pStyle w:val="3"/>
        <w:shd w:val="clear" w:color="auto" w:fill="auto"/>
        <w:tabs>
          <w:tab w:val="left" w:pos="1134"/>
          <w:tab w:val="left" w:pos="1456"/>
        </w:tabs>
        <w:spacing w:before="0" w:line="240" w:lineRule="auto"/>
        <w:rPr>
          <w:sz w:val="28"/>
          <w:szCs w:val="28"/>
        </w:rPr>
      </w:pPr>
    </w:p>
    <w:p w14:paraId="53F4702D" w14:textId="77777777" w:rsidR="00036296" w:rsidRDefault="00036296" w:rsidP="00652710">
      <w:pPr>
        <w:pStyle w:val="3"/>
        <w:shd w:val="clear" w:color="auto" w:fill="auto"/>
        <w:tabs>
          <w:tab w:val="left" w:pos="1134"/>
          <w:tab w:val="left" w:pos="1456"/>
        </w:tabs>
        <w:spacing w:before="0" w:line="240" w:lineRule="auto"/>
        <w:rPr>
          <w:sz w:val="28"/>
          <w:szCs w:val="28"/>
        </w:rPr>
      </w:pPr>
    </w:p>
    <w:p w14:paraId="63805214" w14:textId="77777777" w:rsidR="00036296" w:rsidRDefault="00036296" w:rsidP="00652710">
      <w:pPr>
        <w:pStyle w:val="3"/>
        <w:shd w:val="clear" w:color="auto" w:fill="auto"/>
        <w:tabs>
          <w:tab w:val="left" w:pos="1134"/>
          <w:tab w:val="left" w:pos="1456"/>
        </w:tabs>
        <w:spacing w:before="0" w:line="240" w:lineRule="auto"/>
        <w:rPr>
          <w:sz w:val="28"/>
          <w:szCs w:val="28"/>
        </w:rPr>
      </w:pPr>
    </w:p>
    <w:p w14:paraId="4CD9A580" w14:textId="77777777" w:rsidR="00652710" w:rsidRPr="00652710" w:rsidRDefault="00652710" w:rsidP="00652710">
      <w:pPr>
        <w:pStyle w:val="3"/>
        <w:shd w:val="clear" w:color="auto" w:fill="auto"/>
        <w:tabs>
          <w:tab w:val="left" w:pos="1134"/>
          <w:tab w:val="left" w:pos="1456"/>
        </w:tabs>
        <w:spacing w:before="0" w:line="240" w:lineRule="auto"/>
        <w:jc w:val="center"/>
        <w:rPr>
          <w:sz w:val="24"/>
          <w:szCs w:val="24"/>
        </w:rPr>
      </w:pPr>
      <w:r w:rsidRPr="00652710">
        <w:rPr>
          <w:sz w:val="24"/>
          <w:szCs w:val="24"/>
        </w:rPr>
        <w:t>Состав</w:t>
      </w:r>
    </w:p>
    <w:p w14:paraId="54AF1057" w14:textId="77777777" w:rsidR="00652710" w:rsidRPr="00652710" w:rsidRDefault="00652710" w:rsidP="00652710">
      <w:pPr>
        <w:pStyle w:val="3"/>
        <w:shd w:val="clear" w:color="auto" w:fill="auto"/>
        <w:tabs>
          <w:tab w:val="left" w:pos="1134"/>
          <w:tab w:val="left" w:pos="1456"/>
        </w:tabs>
        <w:spacing w:before="0" w:line="240" w:lineRule="auto"/>
        <w:jc w:val="center"/>
        <w:rPr>
          <w:sz w:val="24"/>
          <w:szCs w:val="24"/>
        </w:rPr>
      </w:pPr>
      <w:r w:rsidRPr="00652710">
        <w:rPr>
          <w:sz w:val="24"/>
          <w:szCs w:val="24"/>
        </w:rPr>
        <w:t>ликвидационной комиссии</w:t>
      </w:r>
    </w:p>
    <w:p w14:paraId="5B12C893" w14:textId="77777777" w:rsidR="00652710" w:rsidRPr="00652710" w:rsidRDefault="00122134" w:rsidP="00652710">
      <w:pPr>
        <w:pStyle w:val="3"/>
        <w:shd w:val="clear" w:color="auto" w:fill="auto"/>
        <w:tabs>
          <w:tab w:val="left" w:pos="1134"/>
          <w:tab w:val="left" w:pos="1456"/>
        </w:tabs>
        <w:spacing w:before="0" w:line="24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Богоявленского МУМППЖКХ</w:t>
      </w:r>
    </w:p>
    <w:p w14:paraId="7AA5899D" w14:textId="77777777" w:rsidR="00652710" w:rsidRPr="00652710" w:rsidRDefault="00652710" w:rsidP="00652710">
      <w:pPr>
        <w:pStyle w:val="3"/>
        <w:shd w:val="clear" w:color="auto" w:fill="auto"/>
        <w:tabs>
          <w:tab w:val="left" w:pos="1134"/>
          <w:tab w:val="left" w:pos="1456"/>
        </w:tabs>
        <w:spacing w:before="0" w:line="240" w:lineRule="auto"/>
        <w:jc w:val="both"/>
        <w:rPr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12435B" w:rsidRPr="00652710" w14:paraId="253BCAB3" w14:textId="77777777" w:rsidTr="002A0911">
        <w:tc>
          <w:tcPr>
            <w:tcW w:w="3085" w:type="dxa"/>
          </w:tcPr>
          <w:p w14:paraId="3B9D408D" w14:textId="77777777" w:rsidR="0012435B" w:rsidRPr="00652710" w:rsidRDefault="0012435B" w:rsidP="00DF0B9D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2710">
              <w:rPr>
                <w:sz w:val="24"/>
                <w:szCs w:val="24"/>
              </w:rPr>
              <w:t>Предсе</w:t>
            </w:r>
            <w:r>
              <w:rPr>
                <w:sz w:val="24"/>
                <w:szCs w:val="24"/>
              </w:rPr>
              <w:t>датель ликвидационной комиссии</w:t>
            </w:r>
          </w:p>
        </w:tc>
        <w:tc>
          <w:tcPr>
            <w:tcW w:w="6804" w:type="dxa"/>
          </w:tcPr>
          <w:p w14:paraId="1AC22616" w14:textId="77777777" w:rsidR="0012435B" w:rsidRDefault="0012435B" w:rsidP="00122134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12435B">
              <w:rPr>
                <w:sz w:val="24"/>
                <w:szCs w:val="24"/>
              </w:rPr>
              <w:t>Митрясов</w:t>
            </w:r>
            <w:proofErr w:type="spellEnd"/>
            <w:r w:rsidRPr="0012435B">
              <w:rPr>
                <w:sz w:val="24"/>
                <w:szCs w:val="24"/>
              </w:rPr>
              <w:t xml:space="preserve"> Сергей Александрович, 05.11.1980 г.р., паспорт гражданина РФ 22 02 394846 выдан 19.06.2002г. Д.КОНСТАНТИНОВСКИМ РОВД НИЖЕГОРОДСКОЙ ОБЛАСТИ, код подразделения: 522-035, адрес регистрационного учета: Нижегородская область, </w:t>
            </w:r>
            <w:proofErr w:type="spellStart"/>
            <w:r w:rsidRPr="0012435B">
              <w:rPr>
                <w:sz w:val="24"/>
                <w:szCs w:val="24"/>
              </w:rPr>
              <w:t>р.п</w:t>
            </w:r>
            <w:proofErr w:type="spellEnd"/>
            <w:r w:rsidRPr="0012435B">
              <w:rPr>
                <w:sz w:val="24"/>
                <w:szCs w:val="24"/>
              </w:rPr>
              <w:t>. Д. Константиново, ул. Советская, д. 182, кв. 9</w:t>
            </w:r>
          </w:p>
        </w:tc>
      </w:tr>
      <w:tr w:rsidR="00036296" w:rsidRPr="00652710" w14:paraId="48BE6772" w14:textId="77777777" w:rsidTr="002A0911">
        <w:tc>
          <w:tcPr>
            <w:tcW w:w="3085" w:type="dxa"/>
          </w:tcPr>
          <w:p w14:paraId="01DBEB0E" w14:textId="77777777" w:rsidR="00036296" w:rsidRPr="00652710" w:rsidRDefault="00036296" w:rsidP="00005310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rPr>
                <w:sz w:val="24"/>
                <w:szCs w:val="24"/>
              </w:rPr>
            </w:pPr>
            <w:r w:rsidRPr="00652710">
              <w:rPr>
                <w:sz w:val="24"/>
                <w:szCs w:val="24"/>
              </w:rPr>
              <w:t>Заместитель председателя ликвидационной комиссии</w:t>
            </w:r>
          </w:p>
        </w:tc>
        <w:tc>
          <w:tcPr>
            <w:tcW w:w="6804" w:type="dxa"/>
          </w:tcPr>
          <w:p w14:paraId="6CD52A23" w14:textId="77777777" w:rsidR="00036296" w:rsidRPr="00652710" w:rsidRDefault="00036296" w:rsidP="00E97D12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Шамова Светлана Юрьевна</w:t>
            </w:r>
          </w:p>
        </w:tc>
      </w:tr>
      <w:tr w:rsidR="00036296" w:rsidRPr="00652710" w14:paraId="3964CFAF" w14:textId="77777777" w:rsidTr="002A0911">
        <w:tc>
          <w:tcPr>
            <w:tcW w:w="3085" w:type="dxa"/>
          </w:tcPr>
          <w:p w14:paraId="4B934C04" w14:textId="77777777" w:rsidR="00036296" w:rsidRPr="00652710" w:rsidRDefault="00036296" w:rsidP="002E6AE7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ликвидационной комиссии</w:t>
            </w:r>
          </w:p>
        </w:tc>
        <w:tc>
          <w:tcPr>
            <w:tcW w:w="6804" w:type="dxa"/>
          </w:tcPr>
          <w:p w14:paraId="6CD819DB" w14:textId="77777777" w:rsidR="00036296" w:rsidRPr="00652710" w:rsidRDefault="00036296" w:rsidP="001306A3">
            <w:pPr>
              <w:pStyle w:val="3"/>
              <w:shd w:val="clear" w:color="auto" w:fill="auto"/>
              <w:tabs>
                <w:tab w:val="left" w:pos="1134"/>
                <w:tab w:val="left" w:pos="1456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Гребнева Лидия Ивановна</w:t>
            </w:r>
          </w:p>
        </w:tc>
      </w:tr>
    </w:tbl>
    <w:p w14:paraId="6B80406B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2342C87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69D0100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03C1B31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CEBF780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382B507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867AAFB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C172612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F1C2D92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70D1A40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CB4C56B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E066E3D" w14:textId="77777777" w:rsidR="00652710" w:rsidRDefault="00652710" w:rsidP="001977B1">
      <w:pPr>
        <w:tabs>
          <w:tab w:val="left" w:pos="1134"/>
        </w:tabs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7C0083B" w14:textId="77777777" w:rsidR="0079107D" w:rsidRPr="00477EB1" w:rsidRDefault="0079107D" w:rsidP="008B5BB4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14:paraId="7D0892D3" w14:textId="77777777" w:rsidR="008B5BB4" w:rsidRPr="001977B1" w:rsidRDefault="008B5BB4" w:rsidP="001977B1">
      <w:pPr>
        <w:tabs>
          <w:tab w:val="left" w:pos="1134"/>
        </w:tabs>
        <w:autoSpaceDE w:val="0"/>
        <w:spacing w:after="0" w:line="240" w:lineRule="auto"/>
        <w:ind w:firstLine="567"/>
        <w:jc w:val="center"/>
        <w:rPr>
          <w:rFonts w:ascii="Arial" w:hAnsi="Arial" w:cs="Arial"/>
          <w:iCs/>
        </w:rPr>
      </w:pPr>
    </w:p>
    <w:sectPr w:rsidR="008B5BB4" w:rsidRPr="001977B1" w:rsidSect="008B5BB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2C61C9F"/>
    <w:multiLevelType w:val="hybridMultilevel"/>
    <w:tmpl w:val="4926BE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61C0EB0"/>
    <w:multiLevelType w:val="multilevel"/>
    <w:tmpl w:val="38FED4D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608AA"/>
    <w:multiLevelType w:val="multilevel"/>
    <w:tmpl w:val="3992E0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B190B"/>
    <w:multiLevelType w:val="hybridMultilevel"/>
    <w:tmpl w:val="31644F4E"/>
    <w:lvl w:ilvl="0" w:tplc="17580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BC6004"/>
    <w:multiLevelType w:val="hybridMultilevel"/>
    <w:tmpl w:val="39E096A8"/>
    <w:lvl w:ilvl="0" w:tplc="15246892">
      <w:start w:val="1"/>
      <w:numFmt w:val="decimal"/>
      <w:lvlText w:val="%1)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448B8"/>
    <w:multiLevelType w:val="multilevel"/>
    <w:tmpl w:val="F09AE7D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Arial" w:eastAsiaTheme="minorEastAsia" w:hAnsi="Arial" w:cs="Arial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8" w15:restartNumberingAfterBreak="0">
    <w:nsid w:val="2E717228"/>
    <w:multiLevelType w:val="multilevel"/>
    <w:tmpl w:val="A4D28E2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4F3902"/>
    <w:multiLevelType w:val="multilevel"/>
    <w:tmpl w:val="184EB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367A1F97"/>
    <w:multiLevelType w:val="hybridMultilevel"/>
    <w:tmpl w:val="349CB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902AB"/>
    <w:multiLevelType w:val="hybridMultilevel"/>
    <w:tmpl w:val="8280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91FFE"/>
    <w:multiLevelType w:val="hybridMultilevel"/>
    <w:tmpl w:val="381E58E0"/>
    <w:lvl w:ilvl="0" w:tplc="0419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41714891"/>
    <w:multiLevelType w:val="multilevel"/>
    <w:tmpl w:val="F09AE7D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Arial" w:eastAsiaTheme="minorEastAsia" w:hAnsi="Arial" w:cs="Arial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25" w15:restartNumberingAfterBreak="0">
    <w:nsid w:val="43B65E88"/>
    <w:multiLevelType w:val="hybridMultilevel"/>
    <w:tmpl w:val="9E36F53A"/>
    <w:lvl w:ilvl="0" w:tplc="175800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30"/>
  </w:num>
  <w:num w:numId="8">
    <w:abstractNumId w:val="26"/>
  </w:num>
  <w:num w:numId="9">
    <w:abstractNumId w:val="31"/>
  </w:num>
  <w:num w:numId="10">
    <w:abstractNumId w:val="27"/>
  </w:num>
  <w:num w:numId="11">
    <w:abstractNumId w:val="14"/>
  </w:num>
  <w:num w:numId="12">
    <w:abstractNumId w:val="10"/>
  </w:num>
  <w:num w:numId="13">
    <w:abstractNumId w:val="16"/>
  </w:num>
  <w:num w:numId="14">
    <w:abstractNumId w:val="7"/>
  </w:num>
  <w:num w:numId="15">
    <w:abstractNumId w:val="5"/>
  </w:num>
  <w:num w:numId="16">
    <w:abstractNumId w:val="21"/>
  </w:num>
  <w:num w:numId="17">
    <w:abstractNumId w:val="9"/>
  </w:num>
  <w:num w:numId="18">
    <w:abstractNumId w:val="12"/>
  </w:num>
  <w:num w:numId="19">
    <w:abstractNumId w:val="8"/>
  </w:num>
  <w:num w:numId="20">
    <w:abstractNumId w:val="29"/>
  </w:num>
  <w:num w:numId="21">
    <w:abstractNumId w:val="28"/>
  </w:num>
  <w:num w:numId="22">
    <w:abstractNumId w:val="4"/>
  </w:num>
  <w:num w:numId="23">
    <w:abstractNumId w:val="20"/>
  </w:num>
  <w:num w:numId="24">
    <w:abstractNumId w:val="13"/>
  </w:num>
  <w:num w:numId="25">
    <w:abstractNumId w:val="25"/>
  </w:num>
  <w:num w:numId="26">
    <w:abstractNumId w:val="23"/>
  </w:num>
  <w:num w:numId="27">
    <w:abstractNumId w:val="11"/>
  </w:num>
  <w:num w:numId="28">
    <w:abstractNumId w:val="6"/>
  </w:num>
  <w:num w:numId="29">
    <w:abstractNumId w:val="17"/>
  </w:num>
  <w:num w:numId="30">
    <w:abstractNumId w:val="15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AA"/>
    <w:rsid w:val="00015B5D"/>
    <w:rsid w:val="00026132"/>
    <w:rsid w:val="00036296"/>
    <w:rsid w:val="00040AA2"/>
    <w:rsid w:val="00041712"/>
    <w:rsid w:val="00043292"/>
    <w:rsid w:val="00044D4E"/>
    <w:rsid w:val="00060F8D"/>
    <w:rsid w:val="00062FD7"/>
    <w:rsid w:val="00067AC2"/>
    <w:rsid w:val="000737DC"/>
    <w:rsid w:val="00086899"/>
    <w:rsid w:val="00096B51"/>
    <w:rsid w:val="000B23B2"/>
    <w:rsid w:val="000C4215"/>
    <w:rsid w:val="000C71D8"/>
    <w:rsid w:val="000D6738"/>
    <w:rsid w:val="001006A9"/>
    <w:rsid w:val="00122134"/>
    <w:rsid w:val="0012435B"/>
    <w:rsid w:val="001247AA"/>
    <w:rsid w:val="00133580"/>
    <w:rsid w:val="0014419D"/>
    <w:rsid w:val="00154953"/>
    <w:rsid w:val="0015684E"/>
    <w:rsid w:val="0016302E"/>
    <w:rsid w:val="00186C9A"/>
    <w:rsid w:val="00195104"/>
    <w:rsid w:val="001977B1"/>
    <w:rsid w:val="001A0C68"/>
    <w:rsid w:val="001A5D7E"/>
    <w:rsid w:val="001B31CD"/>
    <w:rsid w:val="001B5BBD"/>
    <w:rsid w:val="001C440A"/>
    <w:rsid w:val="001C4E6E"/>
    <w:rsid w:val="001D6C3E"/>
    <w:rsid w:val="001F3E3B"/>
    <w:rsid w:val="00202BFD"/>
    <w:rsid w:val="002040E0"/>
    <w:rsid w:val="00210D9A"/>
    <w:rsid w:val="00231B81"/>
    <w:rsid w:val="00236444"/>
    <w:rsid w:val="002367C8"/>
    <w:rsid w:val="002518B0"/>
    <w:rsid w:val="00254626"/>
    <w:rsid w:val="00265C99"/>
    <w:rsid w:val="00274EE6"/>
    <w:rsid w:val="00277543"/>
    <w:rsid w:val="00287982"/>
    <w:rsid w:val="002944B2"/>
    <w:rsid w:val="002A0B83"/>
    <w:rsid w:val="002A6D54"/>
    <w:rsid w:val="002D2442"/>
    <w:rsid w:val="002F166E"/>
    <w:rsid w:val="00334FA3"/>
    <w:rsid w:val="0033583B"/>
    <w:rsid w:val="003456C3"/>
    <w:rsid w:val="00362441"/>
    <w:rsid w:val="0036799E"/>
    <w:rsid w:val="00367AA0"/>
    <w:rsid w:val="003711A1"/>
    <w:rsid w:val="003929B1"/>
    <w:rsid w:val="003A4207"/>
    <w:rsid w:val="003D081A"/>
    <w:rsid w:val="003E57EF"/>
    <w:rsid w:val="003F76D4"/>
    <w:rsid w:val="004052AC"/>
    <w:rsid w:val="00414693"/>
    <w:rsid w:val="00427114"/>
    <w:rsid w:val="00447C62"/>
    <w:rsid w:val="00462750"/>
    <w:rsid w:val="00477EB1"/>
    <w:rsid w:val="00480F11"/>
    <w:rsid w:val="00486D8B"/>
    <w:rsid w:val="00495D13"/>
    <w:rsid w:val="00495F9E"/>
    <w:rsid w:val="004A4EDA"/>
    <w:rsid w:val="004A7910"/>
    <w:rsid w:val="004B19C3"/>
    <w:rsid w:val="004D4636"/>
    <w:rsid w:val="004E379F"/>
    <w:rsid w:val="00516D0D"/>
    <w:rsid w:val="0052321A"/>
    <w:rsid w:val="00523799"/>
    <w:rsid w:val="00526DCC"/>
    <w:rsid w:val="00535B9E"/>
    <w:rsid w:val="005421A1"/>
    <w:rsid w:val="005510A7"/>
    <w:rsid w:val="00555ABA"/>
    <w:rsid w:val="00556ABB"/>
    <w:rsid w:val="00560125"/>
    <w:rsid w:val="00576C86"/>
    <w:rsid w:val="00585C8F"/>
    <w:rsid w:val="00590BC4"/>
    <w:rsid w:val="005A0C2E"/>
    <w:rsid w:val="005A3795"/>
    <w:rsid w:val="005A72FF"/>
    <w:rsid w:val="005E46BE"/>
    <w:rsid w:val="005F22F2"/>
    <w:rsid w:val="00652710"/>
    <w:rsid w:val="006577CE"/>
    <w:rsid w:val="0067380F"/>
    <w:rsid w:val="0068035D"/>
    <w:rsid w:val="00696CF9"/>
    <w:rsid w:val="006B1CD6"/>
    <w:rsid w:val="006C481A"/>
    <w:rsid w:val="006E158E"/>
    <w:rsid w:val="007031BA"/>
    <w:rsid w:val="007123F9"/>
    <w:rsid w:val="007335EB"/>
    <w:rsid w:val="00751527"/>
    <w:rsid w:val="007547E4"/>
    <w:rsid w:val="007774A2"/>
    <w:rsid w:val="0079107D"/>
    <w:rsid w:val="007922DF"/>
    <w:rsid w:val="00793C9F"/>
    <w:rsid w:val="00796FE4"/>
    <w:rsid w:val="007A0679"/>
    <w:rsid w:val="007D6891"/>
    <w:rsid w:val="007F1AC4"/>
    <w:rsid w:val="00801E40"/>
    <w:rsid w:val="0080336D"/>
    <w:rsid w:val="00803840"/>
    <w:rsid w:val="00816F20"/>
    <w:rsid w:val="008343B3"/>
    <w:rsid w:val="00837F7B"/>
    <w:rsid w:val="0084749C"/>
    <w:rsid w:val="00851F92"/>
    <w:rsid w:val="0086628B"/>
    <w:rsid w:val="00893351"/>
    <w:rsid w:val="0089423D"/>
    <w:rsid w:val="008949D8"/>
    <w:rsid w:val="008B0FF1"/>
    <w:rsid w:val="008B5BB4"/>
    <w:rsid w:val="008C2955"/>
    <w:rsid w:val="008E00D4"/>
    <w:rsid w:val="008E6B43"/>
    <w:rsid w:val="008F0999"/>
    <w:rsid w:val="00912895"/>
    <w:rsid w:val="0092596E"/>
    <w:rsid w:val="009503CB"/>
    <w:rsid w:val="0095219F"/>
    <w:rsid w:val="00964D7C"/>
    <w:rsid w:val="00965E24"/>
    <w:rsid w:val="00966CC3"/>
    <w:rsid w:val="0097242B"/>
    <w:rsid w:val="009729ED"/>
    <w:rsid w:val="00974FBC"/>
    <w:rsid w:val="009751F6"/>
    <w:rsid w:val="00980225"/>
    <w:rsid w:val="00980B94"/>
    <w:rsid w:val="00995548"/>
    <w:rsid w:val="009B5FAC"/>
    <w:rsid w:val="009C284A"/>
    <w:rsid w:val="009F2B88"/>
    <w:rsid w:val="00A074BB"/>
    <w:rsid w:val="00A1099F"/>
    <w:rsid w:val="00A1217C"/>
    <w:rsid w:val="00A244B1"/>
    <w:rsid w:val="00A24B7D"/>
    <w:rsid w:val="00A37078"/>
    <w:rsid w:val="00A5196D"/>
    <w:rsid w:val="00A64D7A"/>
    <w:rsid w:val="00A752BA"/>
    <w:rsid w:val="00A91985"/>
    <w:rsid w:val="00A9499E"/>
    <w:rsid w:val="00A978D5"/>
    <w:rsid w:val="00AA0456"/>
    <w:rsid w:val="00AA77A4"/>
    <w:rsid w:val="00AC1A4D"/>
    <w:rsid w:val="00AF02AC"/>
    <w:rsid w:val="00B11177"/>
    <w:rsid w:val="00B174D1"/>
    <w:rsid w:val="00B63AD3"/>
    <w:rsid w:val="00B64F87"/>
    <w:rsid w:val="00B849AB"/>
    <w:rsid w:val="00BA00BB"/>
    <w:rsid w:val="00BB772F"/>
    <w:rsid w:val="00BF53C4"/>
    <w:rsid w:val="00C110CE"/>
    <w:rsid w:val="00C14A9F"/>
    <w:rsid w:val="00C27D49"/>
    <w:rsid w:val="00C35CCB"/>
    <w:rsid w:val="00C85D9F"/>
    <w:rsid w:val="00C91591"/>
    <w:rsid w:val="00CA3C84"/>
    <w:rsid w:val="00CA4C54"/>
    <w:rsid w:val="00CA65FB"/>
    <w:rsid w:val="00CB1560"/>
    <w:rsid w:val="00CB228D"/>
    <w:rsid w:val="00CB22AE"/>
    <w:rsid w:val="00CC52FF"/>
    <w:rsid w:val="00D45A14"/>
    <w:rsid w:val="00D50CD8"/>
    <w:rsid w:val="00D53B6F"/>
    <w:rsid w:val="00D55697"/>
    <w:rsid w:val="00D556B7"/>
    <w:rsid w:val="00D70DAA"/>
    <w:rsid w:val="00D82C31"/>
    <w:rsid w:val="00D84047"/>
    <w:rsid w:val="00D906AD"/>
    <w:rsid w:val="00D97C04"/>
    <w:rsid w:val="00DB3A66"/>
    <w:rsid w:val="00DB7B8A"/>
    <w:rsid w:val="00DC5C1F"/>
    <w:rsid w:val="00DC7165"/>
    <w:rsid w:val="00DF04E0"/>
    <w:rsid w:val="00DF447B"/>
    <w:rsid w:val="00DF4F92"/>
    <w:rsid w:val="00DF5FF5"/>
    <w:rsid w:val="00DF6F40"/>
    <w:rsid w:val="00E043D7"/>
    <w:rsid w:val="00E21DB1"/>
    <w:rsid w:val="00E671A4"/>
    <w:rsid w:val="00E839A5"/>
    <w:rsid w:val="00E947C6"/>
    <w:rsid w:val="00EA2F63"/>
    <w:rsid w:val="00ED7350"/>
    <w:rsid w:val="00EF7B46"/>
    <w:rsid w:val="00F17B11"/>
    <w:rsid w:val="00F27DD3"/>
    <w:rsid w:val="00F356A7"/>
    <w:rsid w:val="00F44D21"/>
    <w:rsid w:val="00F835CB"/>
    <w:rsid w:val="00FA42E3"/>
    <w:rsid w:val="00FB102A"/>
    <w:rsid w:val="00FB49E2"/>
    <w:rsid w:val="00FC1DFC"/>
    <w:rsid w:val="00FD3DC1"/>
    <w:rsid w:val="00FE270A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411D"/>
  <w15:docId w15:val="{67F1BFAA-6C18-4F73-BB71-ED443D8F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CD"/>
  </w:style>
  <w:style w:type="paragraph" w:styleId="5">
    <w:name w:val="heading 5"/>
    <w:basedOn w:val="a"/>
    <w:next w:val="a"/>
    <w:link w:val="50"/>
    <w:semiHidden/>
    <w:unhideWhenUsed/>
    <w:qFormat/>
    <w:rsid w:val="00837F7B"/>
    <w:pPr>
      <w:keepNext/>
      <w:widowControl w:val="0"/>
      <w:tabs>
        <w:tab w:val="num" w:pos="3600"/>
      </w:tabs>
      <w:autoSpaceDE w:val="0"/>
      <w:spacing w:after="0" w:line="240" w:lineRule="auto"/>
      <w:ind w:left="-108" w:hanging="360"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37F7B"/>
    <w:rPr>
      <w:rFonts w:ascii="Times New Roman" w:eastAsia="Times New Roman" w:hAnsi="Times New Roman" w:cs="Times New Roman"/>
      <w:b/>
      <w:i/>
      <w:sz w:val="24"/>
      <w:szCs w:val="20"/>
      <w:lang w:val="en-US" w:eastAsia="ar-SA"/>
    </w:rPr>
  </w:style>
  <w:style w:type="paragraph" w:customStyle="1" w:styleId="1">
    <w:name w:val="заголовок 1"/>
    <w:basedOn w:val="a"/>
    <w:next w:val="a"/>
    <w:rsid w:val="00837F7B"/>
    <w:pPr>
      <w:keepNext/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">
    <w:name w:val="заголовок 2"/>
    <w:basedOn w:val="a"/>
    <w:next w:val="a"/>
    <w:rsid w:val="00837F7B"/>
    <w:pPr>
      <w:keepNext/>
      <w:widowControl w:val="0"/>
      <w:autoSpaceDE w:val="0"/>
      <w:spacing w:after="0" w:line="240" w:lineRule="auto"/>
      <w:ind w:left="-108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Hyperlink"/>
    <w:basedOn w:val="a0"/>
    <w:unhideWhenUsed/>
    <w:rsid w:val="00837F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B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4329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523799"/>
  </w:style>
  <w:style w:type="paragraph" w:customStyle="1" w:styleId="ConsPlusNormal">
    <w:name w:val="ConsPlusNormal"/>
    <w:next w:val="a"/>
    <w:rsid w:val="007547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Title">
    <w:name w:val="ConsPlusTitle"/>
    <w:rsid w:val="007547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8">
    <w:name w:val="Table Grid"/>
    <w:basedOn w:val="a1"/>
    <w:rsid w:val="007547E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mail-ui-hoverlink-content">
    <w:name w:val="mail-message-sender-email mail-ui-hoverlink-content"/>
    <w:basedOn w:val="a0"/>
    <w:rsid w:val="007547E4"/>
  </w:style>
  <w:style w:type="paragraph" w:customStyle="1" w:styleId="ConsPlusDocList">
    <w:name w:val="ConsPlusDocList"/>
    <w:next w:val="a"/>
    <w:rsid w:val="00523799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5237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523799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5237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523799"/>
    <w:rPr>
      <w:rFonts w:ascii="Calibri" w:eastAsia="Calibri" w:hAnsi="Calibri" w:cs="Calibri"/>
      <w:lang w:eastAsia="ar-SA"/>
    </w:rPr>
  </w:style>
  <w:style w:type="character" w:customStyle="1" w:styleId="ad">
    <w:name w:val="Знак"/>
    <w:basedOn w:val="a0"/>
    <w:rsid w:val="00523799"/>
    <w:rPr>
      <w:rFonts w:cs="Times New Roman"/>
      <w:sz w:val="16"/>
      <w:szCs w:val="16"/>
      <w:lang w:val="ru-RU"/>
    </w:rPr>
  </w:style>
  <w:style w:type="paragraph" w:customStyle="1" w:styleId="ConsPlusNonformat">
    <w:name w:val="ConsPlusNonformat"/>
    <w:rsid w:val="005237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uiPriority w:val="99"/>
    <w:unhideWhenUsed/>
    <w:rsid w:val="0052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C1A4D"/>
    <w:pPr>
      <w:widowControl w:val="0"/>
      <w:autoSpaceDE w:val="0"/>
      <w:autoSpaceDN w:val="0"/>
      <w:adjustRightInd w:val="0"/>
      <w:spacing w:after="0" w:line="326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AC1A4D"/>
    <w:rPr>
      <w:rFonts w:ascii="Times New Roman" w:hAnsi="Times New Roman"/>
      <w:spacing w:val="10"/>
      <w:sz w:val="24"/>
    </w:rPr>
  </w:style>
  <w:style w:type="character" w:customStyle="1" w:styleId="af">
    <w:name w:val="Основной текст_"/>
    <w:basedOn w:val="a0"/>
    <w:link w:val="3"/>
    <w:rsid w:val="001977B1"/>
    <w:rPr>
      <w:rFonts w:ascii="Arial" w:eastAsia="Arial" w:hAnsi="Arial" w:cs="Arial"/>
      <w:shd w:val="clear" w:color="auto" w:fill="FFFFFF"/>
    </w:rPr>
  </w:style>
  <w:style w:type="paragraph" w:customStyle="1" w:styleId="3">
    <w:name w:val="Основной текст3"/>
    <w:basedOn w:val="a"/>
    <w:link w:val="af"/>
    <w:rsid w:val="001977B1"/>
    <w:pPr>
      <w:shd w:val="clear" w:color="auto" w:fill="FFFFFF"/>
      <w:spacing w:before="360" w:after="0" w:line="0" w:lineRule="atLeast"/>
    </w:pPr>
    <w:rPr>
      <w:rFonts w:ascii="Arial" w:eastAsia="Arial" w:hAnsi="Arial" w:cs="Arial"/>
    </w:rPr>
  </w:style>
  <w:style w:type="character" w:customStyle="1" w:styleId="20">
    <w:name w:val="Основной текст2"/>
    <w:basedOn w:val="af"/>
    <w:rsid w:val="001977B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extended-textshort">
    <w:name w:val="extended-text__short"/>
    <w:basedOn w:val="a0"/>
    <w:rsid w:val="0036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0F35-042F-4F12-82AC-DCCE17B8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2024-07-25T08:52:00Z</cp:lastPrinted>
  <dcterms:created xsi:type="dcterms:W3CDTF">2024-11-05T06:58:00Z</dcterms:created>
  <dcterms:modified xsi:type="dcterms:W3CDTF">2024-11-05T06:58:00Z</dcterms:modified>
</cp:coreProperties>
</file>